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2ub82jl6mgo7" w:id="0"/>
      <w:bookmarkEnd w:id="0"/>
      <w:r w:rsidDel="00000000" w:rsidR="00000000" w:rsidRPr="00000000">
        <w:rPr>
          <w:rtl w:val="0"/>
        </w:rPr>
        <w:t xml:space="preserve">Classroom Debate Rubric</w:t>
      </w:r>
    </w:p>
    <w:p w:rsidR="00000000" w:rsidDel="00000000" w:rsidP="00000000" w:rsidRDefault="00000000" w:rsidRPr="00000000" w14:paraId="00000002">
      <w:pPr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Name:</w:t>
        <w:tab/>
        <w:tab/>
        <w:tab/>
        <w:tab/>
        <w:t xml:space="preserve">Class Period:</w:t>
        <w:tab/>
        <w:tab/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70"/>
        <w:gridCol w:w="1785"/>
        <w:gridCol w:w="1740"/>
        <w:gridCol w:w="1882.5"/>
        <w:gridCol w:w="1882.5"/>
        <w:tblGridChange w:id="0">
          <w:tblGrid>
            <w:gridCol w:w="2070"/>
            <w:gridCol w:w="1785"/>
            <w:gridCol w:w="1740"/>
            <w:gridCol w:w="1882.5"/>
            <w:gridCol w:w="1882.5"/>
          </w:tblGrid>
        </w:tblGridChange>
      </w:tblGrid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Levels of Performance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Criteria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1. Organization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and Clarity: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Viewpoints and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responses are outlined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both clearly and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orderly.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Unclear in most parts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Clear in some parts but not over all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Most clear and orderly in all parts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Completely clear and orderly presentation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2. Use of Arguments: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Reasons are given to support viewpoint.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Few or no relevant reasons given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Some relevant reasons given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Most reasons given: most relevant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Most relevant reasons given in support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3. Use of Examples and Facts: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Examples and facts  are given to support reasons.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Few or no relevant supporting examples/ facts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Some relevant examples/ facts given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Many examples/facts given: most relevant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Many relevant supporting examples and facts given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4. Use of Rebuttal: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Arguments made by the other teams are responded to and dealt with effectively.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effective counter arguments made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Few effective counter arguments made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Some effective Counter arguments made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Many effective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Counter arguments made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5. Presentation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Style: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Tone of voice, use of gestures, and level of enthusiasm are convincing to audience.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Few style features were used; not convincingly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Few style features were used convincingly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All style features were used, most convincingly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All style features were used convincingly</w:t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